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95" w:rsidRDefault="00465395" w:rsidP="004653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349.5 Трудового кодекса РФ, Порядком размещения информации о рассчитываемой за календарный год среднемесячной заработной плате руководителей, их заместителей, главных бухгалтеров областных государственных унитарных предприятий в информационно-телекоммуникационной сети «Интернет», утвержденным Постановлением Правительства Новгородской области от 11.04.2017 № 116, размещаем данную информацию:</w:t>
      </w:r>
    </w:p>
    <w:p w:rsidR="00465395" w:rsidRPr="00465395" w:rsidRDefault="00465395" w:rsidP="004653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BD6" w:rsidRDefault="009820B8" w:rsidP="00982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B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65395" w:rsidRDefault="009820B8" w:rsidP="00982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</w:t>
      </w:r>
      <w:r w:rsidR="00465395">
        <w:rPr>
          <w:rFonts w:ascii="Times New Roman" w:hAnsi="Times New Roman" w:cs="Times New Roman"/>
          <w:sz w:val="28"/>
          <w:szCs w:val="28"/>
        </w:rPr>
        <w:t>директора, его заместителей, главного бухгалтера</w:t>
      </w:r>
    </w:p>
    <w:p w:rsidR="009820B8" w:rsidRDefault="009820B8" w:rsidP="00982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</w:t>
      </w:r>
      <w:r w:rsidR="0046539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46539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6539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46539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465395">
        <w:rPr>
          <w:rFonts w:ascii="Times New Roman" w:hAnsi="Times New Roman" w:cs="Times New Roman"/>
          <w:sz w:val="28"/>
          <w:szCs w:val="28"/>
        </w:rPr>
        <w:t>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«Детский дом для детей-сирот и детей, оставшихся без попечения родителей, № 3»</w:t>
      </w:r>
      <w:r w:rsidR="00465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(ГОБДОУ «Детский дом № 3»)</w:t>
      </w:r>
    </w:p>
    <w:p w:rsidR="009820B8" w:rsidRDefault="009820B8" w:rsidP="009820B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9820B8" w:rsidTr="000B573F">
        <w:tc>
          <w:tcPr>
            <w:tcW w:w="3190" w:type="dxa"/>
          </w:tcPr>
          <w:p w:rsidR="009820B8" w:rsidRDefault="009820B8" w:rsidP="0098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лица, в отношении которого представляется информация</w:t>
            </w:r>
          </w:p>
        </w:tc>
        <w:tc>
          <w:tcPr>
            <w:tcW w:w="3722" w:type="dxa"/>
          </w:tcPr>
          <w:p w:rsidR="009820B8" w:rsidRDefault="009820B8" w:rsidP="0098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659" w:type="dxa"/>
          </w:tcPr>
          <w:p w:rsidR="009820B8" w:rsidRDefault="009820B8" w:rsidP="0098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рассчитанная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20B8" w:rsidRDefault="009820B8" w:rsidP="0098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  <w:p w:rsidR="009820B8" w:rsidRDefault="009820B8" w:rsidP="0098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9820B8" w:rsidTr="000B573F">
        <w:tc>
          <w:tcPr>
            <w:tcW w:w="3190" w:type="dxa"/>
          </w:tcPr>
          <w:p w:rsidR="009820B8" w:rsidRDefault="009820B8" w:rsidP="0098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9820B8" w:rsidRDefault="009820B8" w:rsidP="0098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3722" w:type="dxa"/>
          </w:tcPr>
          <w:p w:rsidR="009820B8" w:rsidRDefault="009820B8" w:rsidP="0098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59" w:type="dxa"/>
          </w:tcPr>
          <w:p w:rsidR="009820B8" w:rsidRDefault="009820B8" w:rsidP="0098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41786,54</w:t>
            </w:r>
          </w:p>
        </w:tc>
      </w:tr>
      <w:tr w:rsidR="009820B8" w:rsidTr="000B573F">
        <w:tc>
          <w:tcPr>
            <w:tcW w:w="3190" w:type="dxa"/>
          </w:tcPr>
          <w:p w:rsidR="009820B8" w:rsidRDefault="009820B8" w:rsidP="0098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20B8" w:rsidRDefault="009820B8" w:rsidP="0098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Федоровна</w:t>
            </w:r>
          </w:p>
        </w:tc>
        <w:tc>
          <w:tcPr>
            <w:tcW w:w="3722" w:type="dxa"/>
          </w:tcPr>
          <w:p w:rsidR="009820B8" w:rsidRDefault="009820B8" w:rsidP="0098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659" w:type="dxa"/>
          </w:tcPr>
          <w:p w:rsidR="009820B8" w:rsidRDefault="009820B8" w:rsidP="0098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44395,81</w:t>
            </w:r>
          </w:p>
        </w:tc>
      </w:tr>
      <w:tr w:rsidR="009820B8" w:rsidTr="000B573F">
        <w:tc>
          <w:tcPr>
            <w:tcW w:w="3190" w:type="dxa"/>
          </w:tcPr>
          <w:p w:rsidR="009820B8" w:rsidRDefault="009820B8" w:rsidP="0098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20B8" w:rsidRDefault="009820B8" w:rsidP="0098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Арсентьевна</w:t>
            </w:r>
            <w:proofErr w:type="spellEnd"/>
          </w:p>
        </w:tc>
        <w:tc>
          <w:tcPr>
            <w:tcW w:w="3722" w:type="dxa"/>
          </w:tcPr>
          <w:p w:rsidR="009820B8" w:rsidRDefault="009820B8" w:rsidP="0098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2659" w:type="dxa"/>
          </w:tcPr>
          <w:p w:rsidR="009820B8" w:rsidRDefault="009820B8" w:rsidP="0098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38054,00</w:t>
            </w:r>
          </w:p>
        </w:tc>
      </w:tr>
      <w:tr w:rsidR="00465395" w:rsidTr="004C7A3C">
        <w:tc>
          <w:tcPr>
            <w:tcW w:w="3190" w:type="dxa"/>
          </w:tcPr>
          <w:p w:rsidR="00465395" w:rsidRDefault="00465395" w:rsidP="004C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Гайдаржи</w:t>
            </w:r>
            <w:proofErr w:type="spellEnd"/>
          </w:p>
          <w:p w:rsidR="00465395" w:rsidRDefault="00465395" w:rsidP="004C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Захаровна</w:t>
            </w:r>
          </w:p>
        </w:tc>
        <w:tc>
          <w:tcPr>
            <w:tcW w:w="3722" w:type="dxa"/>
          </w:tcPr>
          <w:p w:rsidR="00465395" w:rsidRDefault="00465395" w:rsidP="004C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465395" w:rsidRDefault="00465395" w:rsidP="004C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43082,62</w:t>
            </w:r>
          </w:p>
        </w:tc>
      </w:tr>
      <w:tr w:rsidR="009820B8" w:rsidTr="000B573F">
        <w:tc>
          <w:tcPr>
            <w:tcW w:w="3190" w:type="dxa"/>
          </w:tcPr>
          <w:p w:rsidR="009820B8" w:rsidRDefault="009820B8" w:rsidP="0098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20B8" w:rsidRDefault="009820B8" w:rsidP="0098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Николаевич</w:t>
            </w:r>
          </w:p>
        </w:tc>
        <w:tc>
          <w:tcPr>
            <w:tcW w:w="3722" w:type="dxa"/>
          </w:tcPr>
          <w:p w:rsidR="009820B8" w:rsidRDefault="009820B8" w:rsidP="000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ответственный </w:t>
            </w:r>
            <w:r w:rsidR="000B573F">
              <w:rPr>
                <w:rFonts w:ascii="Times New Roman" w:hAnsi="Times New Roman" w:cs="Times New Roman"/>
                <w:sz w:val="28"/>
                <w:szCs w:val="28"/>
              </w:rPr>
              <w:t>за осуществление медицинской деятельности</w:t>
            </w:r>
          </w:p>
          <w:p w:rsidR="000B573F" w:rsidRDefault="000B573F" w:rsidP="000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(совместитель на 0,25 ст.)</w:t>
            </w:r>
          </w:p>
        </w:tc>
        <w:tc>
          <w:tcPr>
            <w:tcW w:w="2659" w:type="dxa"/>
          </w:tcPr>
          <w:p w:rsidR="009820B8" w:rsidRDefault="000B573F" w:rsidP="0098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7991,66</w:t>
            </w:r>
          </w:p>
        </w:tc>
      </w:tr>
    </w:tbl>
    <w:p w:rsidR="009820B8" w:rsidRPr="009820B8" w:rsidRDefault="009820B8" w:rsidP="009820B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20B8" w:rsidRPr="0098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35"/>
    <w:rsid w:val="000B573F"/>
    <w:rsid w:val="003C6D35"/>
    <w:rsid w:val="00465395"/>
    <w:rsid w:val="009820B8"/>
    <w:rsid w:val="00E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2018-03-02T10:36:00Z</dcterms:created>
  <dcterms:modified xsi:type="dcterms:W3CDTF">2018-03-02T11:32:00Z</dcterms:modified>
</cp:coreProperties>
</file>